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CB" w:rsidRPr="001E5FCE" w:rsidRDefault="00211AFB">
      <w:pPr>
        <w:pStyle w:val="Heading2"/>
        <w:rPr>
          <w:rFonts w:ascii="Arial" w:hAnsi="Arial"/>
          <w:b/>
          <w:sz w:val="32"/>
          <w:szCs w:val="32"/>
        </w:rPr>
      </w:pPr>
      <w:bookmarkStart w:id="0" w:name="_GoBack"/>
      <w:bookmarkEnd w:id="0"/>
      <w:r w:rsidRPr="001E5FCE">
        <w:rPr>
          <w:rFonts w:ascii="Arial" w:hAnsi="Arial"/>
          <w:b/>
          <w:sz w:val="32"/>
          <w:szCs w:val="32"/>
        </w:rPr>
        <w:t>Nelson Community Council</w:t>
      </w:r>
    </w:p>
    <w:p w:rsidR="00F51BCB" w:rsidRPr="001E5FCE" w:rsidRDefault="00052B90">
      <w:pPr>
        <w:pStyle w:val="Standard"/>
        <w:jc w:val="center"/>
        <w:rPr>
          <w:rFonts w:ascii="Arial" w:hAnsi="Arial"/>
        </w:rPr>
      </w:pPr>
      <w:r>
        <w:rPr>
          <w:rFonts w:ascii="Arial" w:hAnsi="Arial"/>
          <w:sz w:val="22"/>
          <w:szCs w:val="22"/>
        </w:rPr>
        <w:t>Ordinary Meeting held on 11</w:t>
      </w:r>
      <w:r w:rsidR="00211AFB" w:rsidRPr="001E5FCE">
        <w:rPr>
          <w:rFonts w:ascii="Arial" w:hAnsi="Arial"/>
          <w:sz w:val="22"/>
          <w:szCs w:val="22"/>
          <w:vertAlign w:val="superscript"/>
        </w:rPr>
        <w:t>th</w:t>
      </w:r>
      <w:r w:rsidR="00A10C39">
        <w:rPr>
          <w:rFonts w:ascii="Arial" w:hAnsi="Arial"/>
          <w:sz w:val="22"/>
          <w:szCs w:val="22"/>
        </w:rPr>
        <w:t xml:space="preserve"> </w:t>
      </w:r>
      <w:r>
        <w:rPr>
          <w:rFonts w:ascii="Arial" w:hAnsi="Arial"/>
          <w:sz w:val="22"/>
          <w:szCs w:val="22"/>
        </w:rPr>
        <w:t xml:space="preserve">November </w:t>
      </w:r>
      <w:r w:rsidR="00211AFB" w:rsidRPr="001E5FCE">
        <w:rPr>
          <w:rFonts w:ascii="Arial" w:hAnsi="Arial"/>
          <w:sz w:val="22"/>
          <w:szCs w:val="22"/>
        </w:rPr>
        <w:t>2021 beginning at 7-00 p.m.</w:t>
      </w:r>
    </w:p>
    <w:p w:rsidR="00F51BCB" w:rsidRPr="001E5FCE" w:rsidRDefault="00211AFB" w:rsidP="00FA4692">
      <w:pPr>
        <w:pStyle w:val="Standard"/>
        <w:jc w:val="center"/>
        <w:rPr>
          <w:rFonts w:ascii="Arial" w:hAnsi="Arial"/>
          <w:sz w:val="22"/>
          <w:szCs w:val="22"/>
        </w:rPr>
      </w:pPr>
      <w:r w:rsidRPr="001E5FCE">
        <w:rPr>
          <w:rFonts w:ascii="Arial" w:hAnsi="Arial"/>
          <w:sz w:val="22"/>
          <w:szCs w:val="22"/>
        </w:rPr>
        <w:t>Virtual meeting held via ZOOM</w:t>
      </w:r>
    </w:p>
    <w:p w:rsidR="001E5FCE" w:rsidRDefault="001E5FCE" w:rsidP="001E5FCE">
      <w:pPr>
        <w:pStyle w:val="Standard"/>
        <w:ind w:firstLine="720"/>
        <w:jc w:val="both"/>
        <w:rPr>
          <w:rFonts w:ascii="Arial" w:hAnsi="Arial"/>
        </w:rPr>
      </w:pPr>
    </w:p>
    <w:p w:rsidR="00F51BCB" w:rsidRPr="00FA4692" w:rsidRDefault="00211AFB" w:rsidP="001E5FCE">
      <w:pPr>
        <w:pStyle w:val="Standard"/>
        <w:ind w:firstLine="720"/>
        <w:jc w:val="both"/>
        <w:rPr>
          <w:rFonts w:ascii="Arial" w:hAnsi="Arial"/>
        </w:rPr>
      </w:pPr>
      <w:r w:rsidRPr="00FA4692">
        <w:rPr>
          <w:rFonts w:ascii="Arial" w:hAnsi="Arial"/>
        </w:rPr>
        <w:t>Present:</w:t>
      </w:r>
      <w:r w:rsidRPr="00FA4692">
        <w:rPr>
          <w:rFonts w:ascii="Arial" w:hAnsi="Arial"/>
        </w:rPr>
        <w:tab/>
      </w:r>
      <w:r w:rsidRPr="00FA4692">
        <w:rPr>
          <w:rFonts w:ascii="Arial" w:hAnsi="Arial"/>
        </w:rPr>
        <w:tab/>
      </w:r>
      <w:r w:rsidR="001E5FCE">
        <w:rPr>
          <w:rFonts w:ascii="Arial" w:hAnsi="Arial"/>
        </w:rPr>
        <w:tab/>
      </w:r>
      <w:r w:rsidRPr="00FA4692">
        <w:rPr>
          <w:rFonts w:ascii="Arial" w:hAnsi="Arial"/>
          <w:lang w:val="es-ES"/>
        </w:rPr>
        <w:t>Cllr. R Powell (Chair)</w:t>
      </w:r>
    </w:p>
    <w:p w:rsidR="00F51BCB" w:rsidRPr="00FA4692" w:rsidRDefault="00211AFB">
      <w:pPr>
        <w:pStyle w:val="Standard"/>
        <w:ind w:firstLine="720"/>
        <w:jc w:val="both"/>
        <w:rPr>
          <w:rFonts w:ascii="Arial" w:hAnsi="Arial"/>
        </w:rPr>
      </w:pPr>
      <w:r w:rsidRPr="00FA4692">
        <w:rPr>
          <w:rFonts w:ascii="Arial" w:hAnsi="Arial"/>
        </w:rPr>
        <w:tab/>
      </w:r>
      <w:r w:rsidRPr="00FA4692">
        <w:rPr>
          <w:rFonts w:ascii="Arial" w:hAnsi="Arial"/>
        </w:rPr>
        <w:tab/>
      </w:r>
      <w:r w:rsidRPr="00FA4692">
        <w:rPr>
          <w:rFonts w:ascii="Arial" w:hAnsi="Arial"/>
        </w:rPr>
        <w:tab/>
      </w:r>
      <w:r w:rsidR="001E5FCE">
        <w:rPr>
          <w:rFonts w:ascii="Arial" w:hAnsi="Arial"/>
        </w:rPr>
        <w:tab/>
      </w:r>
      <w:r w:rsidR="002821FB">
        <w:rPr>
          <w:rFonts w:ascii="Arial" w:hAnsi="Arial"/>
          <w:lang w:val="es-ES"/>
        </w:rPr>
        <w:t xml:space="preserve">Cllr. E Ap </w:t>
      </w:r>
      <w:r w:rsidRPr="00FA4692">
        <w:rPr>
          <w:rFonts w:ascii="Arial" w:hAnsi="Arial"/>
          <w:lang w:val="es-ES"/>
        </w:rPr>
        <w:t>Dafydd</w:t>
      </w:r>
      <w:r w:rsidRPr="00FA4692">
        <w:rPr>
          <w:rFonts w:ascii="Arial" w:hAnsi="Arial"/>
          <w:lang w:val="es-ES"/>
        </w:rPr>
        <w:tab/>
      </w:r>
      <w:r w:rsidRPr="00FA4692">
        <w:rPr>
          <w:rFonts w:ascii="Arial" w:hAnsi="Arial"/>
          <w:lang w:val="es-ES"/>
        </w:rPr>
        <w:tab/>
      </w:r>
      <w:r w:rsidRPr="00FA4692">
        <w:rPr>
          <w:rFonts w:ascii="Arial" w:hAnsi="Arial"/>
          <w:lang w:val="es-ES"/>
        </w:rPr>
        <w:tab/>
      </w:r>
    </w:p>
    <w:p w:rsidR="00F51BCB" w:rsidRPr="00FA4692" w:rsidRDefault="00211AFB">
      <w:pPr>
        <w:pStyle w:val="Standard"/>
        <w:ind w:firstLine="720"/>
        <w:jc w:val="both"/>
        <w:rPr>
          <w:rFonts w:ascii="Arial" w:hAnsi="Arial"/>
        </w:rPr>
      </w:pPr>
      <w:r w:rsidRPr="00FA4692">
        <w:rPr>
          <w:rFonts w:ascii="Arial" w:hAnsi="Arial"/>
        </w:rPr>
        <w:tab/>
      </w:r>
      <w:r w:rsidRPr="00FA4692">
        <w:rPr>
          <w:rFonts w:ascii="Arial" w:hAnsi="Arial"/>
        </w:rPr>
        <w:tab/>
      </w:r>
      <w:r w:rsidRPr="00FA4692">
        <w:rPr>
          <w:rFonts w:ascii="Arial" w:hAnsi="Arial"/>
        </w:rPr>
        <w:tab/>
      </w:r>
      <w:r w:rsidR="001E5FCE">
        <w:rPr>
          <w:rFonts w:ascii="Arial" w:hAnsi="Arial"/>
        </w:rPr>
        <w:tab/>
      </w:r>
      <w:r w:rsidRPr="00FA4692">
        <w:rPr>
          <w:rFonts w:ascii="Arial" w:hAnsi="Arial"/>
          <w:lang w:val="es-ES"/>
        </w:rPr>
        <w:t>Cllr. G Davies</w:t>
      </w:r>
      <w:r w:rsidRPr="00FA4692">
        <w:rPr>
          <w:rFonts w:ascii="Arial" w:hAnsi="Arial"/>
          <w:lang w:val="es-ES"/>
        </w:rPr>
        <w:tab/>
      </w:r>
      <w:r w:rsidRPr="00FA4692">
        <w:rPr>
          <w:rFonts w:ascii="Arial" w:hAnsi="Arial"/>
          <w:lang w:val="es-ES"/>
        </w:rPr>
        <w:tab/>
      </w:r>
      <w:r w:rsidRPr="00FA4692">
        <w:rPr>
          <w:rFonts w:ascii="Arial" w:hAnsi="Arial"/>
          <w:lang w:val="es-ES"/>
        </w:rPr>
        <w:tab/>
      </w:r>
    </w:p>
    <w:p w:rsidR="00F51BCB" w:rsidRPr="00FA4692" w:rsidRDefault="00211AFB">
      <w:pPr>
        <w:pStyle w:val="Standard"/>
        <w:ind w:firstLine="720"/>
        <w:jc w:val="both"/>
        <w:rPr>
          <w:rFonts w:ascii="Arial" w:hAnsi="Arial"/>
        </w:rPr>
      </w:pPr>
      <w:r w:rsidRPr="00FA4692">
        <w:rPr>
          <w:rFonts w:ascii="Arial" w:hAnsi="Arial"/>
        </w:rPr>
        <w:tab/>
      </w:r>
      <w:r w:rsidRPr="00FA4692">
        <w:rPr>
          <w:rFonts w:ascii="Arial" w:hAnsi="Arial"/>
        </w:rPr>
        <w:tab/>
      </w:r>
      <w:r w:rsidRPr="00FA4692">
        <w:rPr>
          <w:rFonts w:ascii="Arial" w:hAnsi="Arial"/>
        </w:rPr>
        <w:tab/>
      </w:r>
      <w:r w:rsidR="001E5FCE">
        <w:rPr>
          <w:rFonts w:ascii="Arial" w:hAnsi="Arial"/>
        </w:rPr>
        <w:tab/>
      </w:r>
      <w:r w:rsidRPr="00FA4692">
        <w:rPr>
          <w:rFonts w:ascii="Arial" w:hAnsi="Arial"/>
        </w:rPr>
        <w:t>Cllr. A Gray</w:t>
      </w:r>
    </w:p>
    <w:p w:rsidR="00F51BCB" w:rsidRPr="00FA4692" w:rsidRDefault="00211AFB">
      <w:pPr>
        <w:pStyle w:val="Standard"/>
        <w:ind w:firstLine="720"/>
        <w:jc w:val="both"/>
        <w:rPr>
          <w:rFonts w:ascii="Arial" w:hAnsi="Arial"/>
          <w:lang w:val="es-ES"/>
        </w:rPr>
      </w:pPr>
      <w:r w:rsidRPr="00FA4692">
        <w:rPr>
          <w:rFonts w:ascii="Arial" w:hAnsi="Arial"/>
          <w:lang w:val="es-ES"/>
        </w:rPr>
        <w:tab/>
      </w:r>
      <w:r w:rsidRPr="00FA4692">
        <w:rPr>
          <w:rFonts w:ascii="Arial" w:hAnsi="Arial"/>
          <w:lang w:val="es-ES"/>
        </w:rPr>
        <w:tab/>
      </w:r>
      <w:r w:rsidRPr="00FA4692">
        <w:rPr>
          <w:rFonts w:ascii="Arial" w:hAnsi="Arial"/>
          <w:lang w:val="es-ES"/>
        </w:rPr>
        <w:tab/>
      </w:r>
      <w:r w:rsidR="001E5FCE">
        <w:rPr>
          <w:rFonts w:ascii="Arial" w:hAnsi="Arial"/>
          <w:lang w:val="es-ES"/>
        </w:rPr>
        <w:tab/>
      </w:r>
      <w:r w:rsidRPr="00FA4692">
        <w:rPr>
          <w:rFonts w:ascii="Arial" w:hAnsi="Arial"/>
          <w:lang w:val="es-ES"/>
        </w:rPr>
        <w:t>Cllr. L. Dufty</w:t>
      </w:r>
    </w:p>
    <w:p w:rsidR="00683875" w:rsidRDefault="00211AFB" w:rsidP="00C57F25">
      <w:pPr>
        <w:pStyle w:val="Standard"/>
        <w:ind w:firstLine="720"/>
        <w:jc w:val="both"/>
        <w:rPr>
          <w:rFonts w:ascii="Arial" w:hAnsi="Arial"/>
          <w:lang w:val="es-ES"/>
        </w:rPr>
      </w:pPr>
      <w:r w:rsidRPr="00FA4692">
        <w:rPr>
          <w:rFonts w:ascii="Arial" w:hAnsi="Arial"/>
          <w:lang w:val="es-ES"/>
        </w:rPr>
        <w:tab/>
      </w:r>
      <w:r w:rsidRPr="00FA4692">
        <w:rPr>
          <w:rFonts w:ascii="Arial" w:hAnsi="Arial"/>
          <w:lang w:val="es-ES"/>
        </w:rPr>
        <w:tab/>
      </w:r>
      <w:r w:rsidRPr="00FA4692">
        <w:rPr>
          <w:rFonts w:ascii="Arial" w:hAnsi="Arial"/>
          <w:lang w:val="es-ES"/>
        </w:rPr>
        <w:tab/>
      </w:r>
      <w:r w:rsidR="001E5FCE">
        <w:rPr>
          <w:rFonts w:ascii="Arial" w:hAnsi="Arial"/>
          <w:lang w:val="es-ES"/>
        </w:rPr>
        <w:tab/>
      </w:r>
      <w:r w:rsidRPr="00FA4692">
        <w:rPr>
          <w:rFonts w:ascii="Arial" w:hAnsi="Arial"/>
          <w:lang w:val="es-ES"/>
        </w:rPr>
        <w:t>Cllr. B Jenkins</w:t>
      </w:r>
    </w:p>
    <w:p w:rsidR="00551EC1" w:rsidRDefault="00683875" w:rsidP="00C57F25">
      <w:pPr>
        <w:pStyle w:val="Standard"/>
        <w:ind w:firstLine="720"/>
        <w:jc w:val="both"/>
        <w:rPr>
          <w:rFonts w:ascii="Arial" w:hAnsi="Arial"/>
        </w:rPr>
      </w:pPr>
      <w:r>
        <w:rPr>
          <w:rFonts w:ascii="Arial" w:hAnsi="Arial"/>
          <w:lang w:val="es-ES"/>
        </w:rPr>
        <w:tab/>
      </w:r>
      <w:r>
        <w:rPr>
          <w:rFonts w:ascii="Arial" w:hAnsi="Arial"/>
          <w:lang w:val="es-ES"/>
        </w:rPr>
        <w:tab/>
      </w:r>
      <w:r>
        <w:rPr>
          <w:rFonts w:ascii="Arial" w:hAnsi="Arial"/>
          <w:lang w:val="es-ES"/>
        </w:rPr>
        <w:tab/>
      </w:r>
      <w:r>
        <w:rPr>
          <w:rFonts w:ascii="Arial" w:hAnsi="Arial"/>
          <w:lang w:val="es-ES"/>
        </w:rPr>
        <w:tab/>
        <w:t>Cllr. B Miles</w:t>
      </w:r>
    </w:p>
    <w:p w:rsidR="00F51BCB" w:rsidRPr="00C57F25" w:rsidRDefault="00551EC1" w:rsidP="00C57F25">
      <w:pPr>
        <w:pStyle w:val="Standard"/>
        <w:ind w:firstLine="720"/>
        <w:jc w:val="both"/>
        <w:rPr>
          <w:rFonts w:ascii="Arial" w:hAnsi="Arial"/>
          <w:lang w:val="es-ES"/>
        </w:rPr>
      </w:pPr>
      <w:r>
        <w:rPr>
          <w:rFonts w:ascii="Arial" w:hAnsi="Arial"/>
        </w:rPr>
        <w:tab/>
      </w:r>
      <w:r>
        <w:rPr>
          <w:rFonts w:ascii="Arial" w:hAnsi="Arial"/>
        </w:rPr>
        <w:tab/>
      </w:r>
      <w:r>
        <w:rPr>
          <w:rFonts w:ascii="Arial" w:hAnsi="Arial"/>
        </w:rPr>
        <w:tab/>
      </w:r>
      <w:r>
        <w:rPr>
          <w:rFonts w:ascii="Arial" w:hAnsi="Arial"/>
        </w:rPr>
        <w:tab/>
      </w:r>
      <w:r w:rsidRPr="00FA4692">
        <w:rPr>
          <w:rFonts w:ascii="Arial" w:hAnsi="Arial"/>
          <w:lang w:val="es-ES"/>
        </w:rPr>
        <w:t>Cllr S Morgan</w:t>
      </w:r>
      <w:r w:rsidR="00211AFB" w:rsidRPr="00FA4692">
        <w:rPr>
          <w:rFonts w:ascii="Arial" w:hAnsi="Arial"/>
        </w:rPr>
        <w:tab/>
      </w:r>
      <w:r w:rsidR="00211AFB" w:rsidRPr="00FA4692">
        <w:rPr>
          <w:rFonts w:ascii="Arial" w:hAnsi="Arial"/>
        </w:rPr>
        <w:tab/>
      </w:r>
    </w:p>
    <w:p w:rsidR="00F51BCB" w:rsidRPr="00AF4013" w:rsidRDefault="00FA4692" w:rsidP="00551EC1">
      <w:pPr>
        <w:pStyle w:val="Standard"/>
        <w:ind w:left="1385" w:firstLine="2160"/>
        <w:jc w:val="both"/>
        <w:rPr>
          <w:rFonts w:ascii="Arial" w:hAnsi="Arial"/>
        </w:rPr>
      </w:pPr>
      <w:r w:rsidRPr="00FA4692">
        <w:rPr>
          <w:rFonts w:ascii="Arial" w:hAnsi="Arial"/>
        </w:rPr>
        <w:t>Mr.  L John (Clerk)</w:t>
      </w:r>
    </w:p>
    <w:p w:rsidR="00B27B89" w:rsidRDefault="00B27B89" w:rsidP="00BA2026">
      <w:pPr>
        <w:pStyle w:val="Standard"/>
        <w:jc w:val="both"/>
        <w:rPr>
          <w:rFonts w:ascii="Arial" w:hAnsi="Arial"/>
        </w:rPr>
      </w:pPr>
    </w:p>
    <w:p w:rsidR="00BA2026" w:rsidRDefault="001D2FCC" w:rsidP="00BA2026">
      <w:pPr>
        <w:pStyle w:val="Standard"/>
        <w:jc w:val="both"/>
        <w:rPr>
          <w:rFonts w:ascii="Arial" w:hAnsi="Arial"/>
        </w:rPr>
      </w:pPr>
      <w:r>
        <w:rPr>
          <w:rFonts w:ascii="Arial" w:hAnsi="Arial"/>
        </w:rPr>
        <w:t>No declarations of interest were received.</w:t>
      </w:r>
      <w:r w:rsidR="00211AFB" w:rsidRPr="00FA4692">
        <w:rPr>
          <w:rFonts w:ascii="Arial" w:hAnsi="Arial"/>
        </w:rPr>
        <w:tab/>
      </w:r>
      <w:r w:rsidR="00211AFB" w:rsidRPr="00FA4692">
        <w:rPr>
          <w:rFonts w:ascii="Arial" w:hAnsi="Arial"/>
        </w:rPr>
        <w:tab/>
      </w:r>
    </w:p>
    <w:p w:rsidR="00880A17" w:rsidRDefault="00880A17" w:rsidP="00BA2026">
      <w:pPr>
        <w:pStyle w:val="Standard"/>
        <w:jc w:val="both"/>
        <w:rPr>
          <w:rFonts w:ascii="Arial" w:hAnsi="Arial"/>
        </w:rPr>
      </w:pPr>
    </w:p>
    <w:p w:rsidR="00BA2026" w:rsidRPr="00BA2026" w:rsidRDefault="00BA2026" w:rsidP="00BA2026">
      <w:pPr>
        <w:pStyle w:val="Standard"/>
        <w:numPr>
          <w:ilvl w:val="0"/>
          <w:numId w:val="2"/>
        </w:numPr>
        <w:jc w:val="both"/>
        <w:rPr>
          <w:rFonts w:ascii="Arial" w:hAnsi="Arial"/>
          <w:b/>
        </w:rPr>
      </w:pPr>
      <w:r>
        <w:rPr>
          <w:rFonts w:ascii="Arial" w:hAnsi="Arial"/>
          <w:b/>
        </w:rPr>
        <w:t xml:space="preserve">To </w:t>
      </w:r>
      <w:r w:rsidR="00211AFB" w:rsidRPr="00FA4692">
        <w:rPr>
          <w:rFonts w:ascii="Arial" w:hAnsi="Arial"/>
          <w:b/>
        </w:rPr>
        <w:t>Receive apologies for absence</w:t>
      </w:r>
    </w:p>
    <w:p w:rsidR="001442C0" w:rsidRPr="00A0292C" w:rsidRDefault="00551EC1" w:rsidP="00A0292C">
      <w:pPr>
        <w:pStyle w:val="Standard"/>
        <w:ind w:left="1070"/>
        <w:jc w:val="both"/>
        <w:rPr>
          <w:rFonts w:ascii="Arial" w:hAnsi="Arial"/>
        </w:rPr>
      </w:pPr>
      <w:r>
        <w:rPr>
          <w:rFonts w:ascii="Arial" w:hAnsi="Arial"/>
        </w:rPr>
        <w:t xml:space="preserve">There </w:t>
      </w:r>
      <w:r w:rsidR="00880A17">
        <w:rPr>
          <w:rFonts w:ascii="Arial" w:hAnsi="Arial"/>
        </w:rPr>
        <w:t>were none to consider.</w:t>
      </w:r>
    </w:p>
    <w:p w:rsidR="00BA2026" w:rsidRDefault="00BA2026" w:rsidP="00BA2026">
      <w:pPr>
        <w:pStyle w:val="Standard"/>
        <w:ind w:left="1070"/>
        <w:jc w:val="both"/>
        <w:rPr>
          <w:rFonts w:ascii="Arial" w:hAnsi="Arial"/>
          <w:b/>
        </w:rPr>
      </w:pPr>
    </w:p>
    <w:p w:rsidR="00BA2026" w:rsidRPr="00BA2026" w:rsidRDefault="00BA2026" w:rsidP="00BA2026">
      <w:pPr>
        <w:pStyle w:val="Standard"/>
        <w:numPr>
          <w:ilvl w:val="0"/>
          <w:numId w:val="2"/>
        </w:numPr>
        <w:jc w:val="both"/>
        <w:rPr>
          <w:rFonts w:ascii="Arial" w:hAnsi="Arial"/>
        </w:rPr>
      </w:pPr>
      <w:r w:rsidRPr="00BA2026">
        <w:rPr>
          <w:rFonts w:ascii="Arial" w:hAnsi="Arial"/>
          <w:b/>
          <w:bCs/>
        </w:rPr>
        <w:t>To Receive a Report from the Community Police Representative</w:t>
      </w:r>
    </w:p>
    <w:p w:rsidR="00880A17" w:rsidRDefault="00880A17" w:rsidP="00BA2026">
      <w:pPr>
        <w:pStyle w:val="Standard"/>
        <w:ind w:left="1070"/>
        <w:jc w:val="both"/>
        <w:rPr>
          <w:rFonts w:ascii="Arial" w:hAnsi="Arial"/>
          <w:bCs/>
        </w:rPr>
      </w:pPr>
      <w:r>
        <w:rPr>
          <w:rFonts w:ascii="Arial" w:hAnsi="Arial"/>
          <w:bCs/>
        </w:rPr>
        <w:t>Councillors had received a report in advance. It was noted that reports were available online but there was a time delay in them being available.</w:t>
      </w:r>
    </w:p>
    <w:p w:rsidR="00880A17" w:rsidRDefault="00880A17" w:rsidP="00BA2026">
      <w:pPr>
        <w:pStyle w:val="Standard"/>
        <w:ind w:left="1070"/>
        <w:jc w:val="both"/>
        <w:rPr>
          <w:rFonts w:ascii="Arial" w:hAnsi="Arial"/>
          <w:bCs/>
        </w:rPr>
      </w:pPr>
    </w:p>
    <w:p w:rsidR="00880A17" w:rsidRDefault="00880A17" w:rsidP="00BA2026">
      <w:pPr>
        <w:pStyle w:val="Standard"/>
        <w:ind w:left="1070"/>
        <w:jc w:val="both"/>
        <w:rPr>
          <w:rFonts w:ascii="Arial" w:hAnsi="Arial"/>
          <w:bCs/>
        </w:rPr>
      </w:pPr>
      <w:r>
        <w:rPr>
          <w:rFonts w:ascii="Arial" w:hAnsi="Arial"/>
          <w:bCs/>
        </w:rPr>
        <w:t>Councillors discussed incidents of racia</w:t>
      </w:r>
      <w:r w:rsidR="00057C5D">
        <w:rPr>
          <w:rFonts w:ascii="Arial" w:hAnsi="Arial"/>
          <w:bCs/>
        </w:rPr>
        <w:t>l abuse in the previous minutes and clarified that it was related to an accusation between the people involved.</w:t>
      </w:r>
    </w:p>
    <w:p w:rsidR="00057C5D" w:rsidRDefault="00057C5D" w:rsidP="00BA2026">
      <w:pPr>
        <w:pStyle w:val="Standard"/>
        <w:ind w:left="1070"/>
        <w:jc w:val="both"/>
        <w:rPr>
          <w:rFonts w:ascii="Arial" w:hAnsi="Arial"/>
          <w:bCs/>
        </w:rPr>
      </w:pPr>
    </w:p>
    <w:p w:rsidR="00057C5D" w:rsidRDefault="00057C5D" w:rsidP="00BA2026">
      <w:pPr>
        <w:pStyle w:val="Standard"/>
        <w:ind w:left="1070"/>
        <w:jc w:val="both"/>
        <w:rPr>
          <w:rFonts w:ascii="Arial" w:hAnsi="Arial"/>
          <w:bCs/>
        </w:rPr>
      </w:pPr>
      <w:r>
        <w:rPr>
          <w:rFonts w:ascii="Arial" w:hAnsi="Arial"/>
          <w:bCs/>
        </w:rPr>
        <w:t>Councillors discussed issues relating to dog excrement and wondered whether it was relating to dog bins not being emptied. It was noted that the bins seemed to be emptied regularly.</w:t>
      </w:r>
    </w:p>
    <w:p w:rsidR="00BA2026" w:rsidRDefault="00211AFB" w:rsidP="00BA2026">
      <w:pPr>
        <w:pStyle w:val="Standard"/>
        <w:ind w:left="1070"/>
        <w:jc w:val="both"/>
        <w:rPr>
          <w:rFonts w:ascii="Arial" w:hAnsi="Arial"/>
        </w:rPr>
      </w:pPr>
      <w:r w:rsidRPr="00BA2026">
        <w:rPr>
          <w:rFonts w:ascii="Arial" w:hAnsi="Arial"/>
        </w:rPr>
        <w:tab/>
      </w:r>
    </w:p>
    <w:p w:rsidR="00F51BCB" w:rsidRDefault="001442C0" w:rsidP="001442C0">
      <w:pPr>
        <w:pStyle w:val="Standard"/>
        <w:numPr>
          <w:ilvl w:val="0"/>
          <w:numId w:val="2"/>
        </w:numPr>
        <w:jc w:val="both"/>
        <w:rPr>
          <w:rFonts w:ascii="Arial" w:hAnsi="Arial"/>
          <w:b/>
        </w:rPr>
      </w:pPr>
      <w:r>
        <w:rPr>
          <w:rFonts w:ascii="Arial" w:hAnsi="Arial"/>
          <w:b/>
        </w:rPr>
        <w:t>To R</w:t>
      </w:r>
      <w:r w:rsidR="00211AFB" w:rsidRPr="001442C0">
        <w:rPr>
          <w:rFonts w:ascii="Arial" w:hAnsi="Arial"/>
          <w:b/>
        </w:rPr>
        <w:t>eceive and approve the minutes of the</w:t>
      </w:r>
      <w:r w:rsidR="00880A17">
        <w:rPr>
          <w:rFonts w:ascii="Arial" w:hAnsi="Arial"/>
          <w:b/>
        </w:rPr>
        <w:t xml:space="preserve"> 14</w:t>
      </w:r>
      <w:r w:rsidR="00157726" w:rsidRPr="00157726">
        <w:rPr>
          <w:rFonts w:ascii="Arial" w:hAnsi="Arial"/>
          <w:b/>
          <w:vertAlign w:val="superscript"/>
        </w:rPr>
        <w:t>th</w:t>
      </w:r>
      <w:r w:rsidR="00880A17">
        <w:rPr>
          <w:rFonts w:ascii="Arial" w:hAnsi="Arial"/>
          <w:b/>
        </w:rPr>
        <w:t xml:space="preserve"> Octo</w:t>
      </w:r>
      <w:r w:rsidR="00157726">
        <w:rPr>
          <w:rFonts w:ascii="Arial" w:hAnsi="Arial"/>
          <w:b/>
        </w:rPr>
        <w:t>ber</w:t>
      </w:r>
      <w:r w:rsidR="00211AFB" w:rsidRPr="001442C0">
        <w:rPr>
          <w:rFonts w:ascii="Arial" w:hAnsi="Arial"/>
          <w:b/>
        </w:rPr>
        <w:t>:</w:t>
      </w:r>
    </w:p>
    <w:p w:rsidR="001442C0" w:rsidRDefault="001442C0" w:rsidP="001442C0">
      <w:pPr>
        <w:pStyle w:val="ListParagraph"/>
        <w:spacing w:line="276" w:lineRule="auto"/>
        <w:ind w:left="1070"/>
        <w:rPr>
          <w:rFonts w:ascii="Arial" w:hAnsi="Arial"/>
        </w:rPr>
      </w:pPr>
      <w:r>
        <w:rPr>
          <w:rFonts w:ascii="Arial" w:hAnsi="Arial"/>
        </w:rPr>
        <w:t>The minu</w:t>
      </w:r>
      <w:r w:rsidR="00683875">
        <w:rPr>
          <w:rFonts w:ascii="Arial" w:hAnsi="Arial"/>
        </w:rPr>
        <w:t xml:space="preserve">tes of the ordinary meeting on </w:t>
      </w:r>
      <w:r w:rsidR="00880A17">
        <w:rPr>
          <w:rFonts w:ascii="Arial" w:hAnsi="Arial"/>
        </w:rPr>
        <w:t>14</w:t>
      </w:r>
      <w:r w:rsidR="00880A17" w:rsidRPr="00880A17">
        <w:rPr>
          <w:rFonts w:ascii="Arial" w:hAnsi="Arial"/>
          <w:vertAlign w:val="superscript"/>
        </w:rPr>
        <w:t>th</w:t>
      </w:r>
      <w:r w:rsidR="00880A17">
        <w:rPr>
          <w:rFonts w:ascii="Arial" w:hAnsi="Arial"/>
        </w:rPr>
        <w:t xml:space="preserve"> October</w:t>
      </w:r>
      <w:r w:rsidR="00683875">
        <w:rPr>
          <w:rFonts w:ascii="Arial" w:hAnsi="Arial"/>
        </w:rPr>
        <w:t xml:space="preserve"> 2021</w:t>
      </w:r>
      <w:r w:rsidR="00157726">
        <w:rPr>
          <w:rFonts w:ascii="Arial" w:hAnsi="Arial"/>
        </w:rPr>
        <w:t xml:space="preserve"> were approved.</w:t>
      </w:r>
    </w:p>
    <w:p w:rsidR="00157726" w:rsidRDefault="00157726" w:rsidP="001442C0">
      <w:pPr>
        <w:pStyle w:val="ListParagraph"/>
        <w:spacing w:line="276" w:lineRule="auto"/>
        <w:ind w:left="1070"/>
        <w:rPr>
          <w:rFonts w:ascii="Arial" w:hAnsi="Arial"/>
        </w:rPr>
      </w:pPr>
    </w:p>
    <w:p w:rsidR="00157726" w:rsidRDefault="00157726" w:rsidP="001442C0">
      <w:pPr>
        <w:pStyle w:val="ListParagraph"/>
        <w:spacing w:line="276" w:lineRule="auto"/>
        <w:ind w:left="1070"/>
        <w:rPr>
          <w:rFonts w:ascii="Arial" w:hAnsi="Arial"/>
        </w:rPr>
      </w:pPr>
      <w:r>
        <w:rPr>
          <w:rFonts w:ascii="Arial" w:hAnsi="Arial"/>
        </w:rPr>
        <w:t>Matters arising:</w:t>
      </w:r>
    </w:p>
    <w:p w:rsidR="00157726" w:rsidRDefault="00157726" w:rsidP="001442C0">
      <w:pPr>
        <w:pStyle w:val="ListParagraph"/>
        <w:spacing w:line="276" w:lineRule="auto"/>
        <w:ind w:left="1070"/>
        <w:rPr>
          <w:rFonts w:ascii="Arial" w:hAnsi="Arial"/>
        </w:rPr>
      </w:pPr>
    </w:p>
    <w:p w:rsidR="00057C5D" w:rsidRDefault="00052B90" w:rsidP="001442C0">
      <w:pPr>
        <w:pStyle w:val="ListParagraph"/>
        <w:spacing w:line="276" w:lineRule="auto"/>
        <w:ind w:left="1070"/>
        <w:rPr>
          <w:rFonts w:ascii="Arial" w:hAnsi="Arial"/>
        </w:rPr>
      </w:pPr>
      <w:r>
        <w:rPr>
          <w:rFonts w:ascii="Arial" w:hAnsi="Arial"/>
        </w:rPr>
        <w:t>2/October: Police Constable</w:t>
      </w:r>
      <w:r w:rsidR="00057C5D">
        <w:rPr>
          <w:rFonts w:ascii="Arial" w:hAnsi="Arial"/>
        </w:rPr>
        <w:t xml:space="preserve"> J Price needs her job title when referenced </w:t>
      </w:r>
    </w:p>
    <w:p w:rsidR="00057C5D" w:rsidRDefault="00057C5D" w:rsidP="001442C0">
      <w:pPr>
        <w:pStyle w:val="ListParagraph"/>
        <w:spacing w:line="276" w:lineRule="auto"/>
        <w:ind w:left="1070"/>
        <w:rPr>
          <w:rFonts w:ascii="Arial" w:hAnsi="Arial"/>
        </w:rPr>
      </w:pPr>
    </w:p>
    <w:p w:rsidR="00057C5D" w:rsidRDefault="00057C5D" w:rsidP="001442C0">
      <w:pPr>
        <w:pStyle w:val="ListParagraph"/>
        <w:spacing w:line="276" w:lineRule="auto"/>
        <w:ind w:left="1070"/>
        <w:rPr>
          <w:rFonts w:ascii="Arial" w:hAnsi="Arial"/>
        </w:rPr>
      </w:pPr>
      <w:r>
        <w:rPr>
          <w:rFonts w:ascii="Arial" w:hAnsi="Arial"/>
        </w:rPr>
        <w:t>3/October: Councillors understood the consideration of the planning application for Bryn Holdings has been deferred. It was confirmed that Planning Committee had consi</w:t>
      </w:r>
      <w:r w:rsidR="008C2A28">
        <w:rPr>
          <w:rFonts w:ascii="Arial" w:hAnsi="Arial"/>
        </w:rPr>
        <w:t>dered the application this week but it is not known what the outcome was. Deferred for reasons of refusal</w:t>
      </w:r>
    </w:p>
    <w:p w:rsidR="00057C5D" w:rsidRDefault="00057C5D" w:rsidP="001442C0">
      <w:pPr>
        <w:pStyle w:val="ListParagraph"/>
        <w:spacing w:line="276" w:lineRule="auto"/>
        <w:ind w:left="1070"/>
        <w:rPr>
          <w:rFonts w:ascii="Arial" w:hAnsi="Arial"/>
        </w:rPr>
      </w:pPr>
    </w:p>
    <w:p w:rsidR="000E64F7" w:rsidRDefault="00052B90" w:rsidP="000E64F7">
      <w:pPr>
        <w:pStyle w:val="ListParagraph"/>
        <w:spacing w:line="276" w:lineRule="auto"/>
        <w:ind w:left="1070"/>
        <w:rPr>
          <w:rFonts w:ascii="Arial" w:hAnsi="Arial"/>
        </w:rPr>
      </w:pPr>
      <w:r>
        <w:rPr>
          <w:rFonts w:ascii="Arial" w:hAnsi="Arial"/>
        </w:rPr>
        <w:t xml:space="preserve">5/October </w:t>
      </w:r>
      <w:r w:rsidR="000E64F7">
        <w:rPr>
          <w:rFonts w:ascii="Arial" w:hAnsi="Arial"/>
        </w:rPr>
        <w:t>Nelson Institute: Councillors noted that changes to the schedule for use of Nelson Institute should be made by full council.</w:t>
      </w:r>
      <w:r w:rsidR="00D44E7D">
        <w:rPr>
          <w:rFonts w:ascii="Arial" w:hAnsi="Arial"/>
        </w:rPr>
        <w:t xml:space="preserve"> It was also no</w:t>
      </w:r>
      <w:r>
        <w:rPr>
          <w:rFonts w:ascii="Arial" w:hAnsi="Arial"/>
        </w:rPr>
        <w:t xml:space="preserve">ted that consideration of hire should be given to organisations who may be profit-making. </w:t>
      </w:r>
      <w:r w:rsidR="000E64F7">
        <w:rPr>
          <w:rFonts w:ascii="Arial" w:hAnsi="Arial"/>
        </w:rPr>
        <w:t>The clerk agreed to agenda for consideration at the next meeting.</w:t>
      </w:r>
    </w:p>
    <w:p w:rsidR="008C2A28" w:rsidRDefault="008C2A28" w:rsidP="000E64F7">
      <w:pPr>
        <w:pStyle w:val="ListParagraph"/>
        <w:spacing w:line="276" w:lineRule="auto"/>
        <w:ind w:left="1070"/>
        <w:rPr>
          <w:rFonts w:ascii="Arial" w:hAnsi="Arial"/>
        </w:rPr>
      </w:pPr>
    </w:p>
    <w:p w:rsidR="008C2A28" w:rsidRPr="000E64F7" w:rsidRDefault="00052B90" w:rsidP="000E64F7">
      <w:pPr>
        <w:pStyle w:val="ListParagraph"/>
        <w:spacing w:line="276" w:lineRule="auto"/>
        <w:ind w:left="1070"/>
        <w:rPr>
          <w:rFonts w:ascii="Arial" w:hAnsi="Arial"/>
        </w:rPr>
      </w:pPr>
      <w:r>
        <w:rPr>
          <w:rFonts w:ascii="Arial" w:hAnsi="Arial"/>
        </w:rPr>
        <w:t xml:space="preserve">7/October: </w:t>
      </w:r>
      <w:r w:rsidR="008C2A28">
        <w:rPr>
          <w:rFonts w:ascii="Arial" w:hAnsi="Arial"/>
        </w:rPr>
        <w:t>Community Empowerment Fund: It was confirmed that 3 applications were made before the deadline of the first round (31</w:t>
      </w:r>
      <w:r w:rsidR="008C2A28" w:rsidRPr="008C2A28">
        <w:rPr>
          <w:rFonts w:ascii="Arial" w:hAnsi="Arial"/>
          <w:vertAlign w:val="superscript"/>
        </w:rPr>
        <w:t>st</w:t>
      </w:r>
      <w:r w:rsidR="008C2A28">
        <w:rPr>
          <w:rFonts w:ascii="Arial" w:hAnsi="Arial"/>
        </w:rPr>
        <w:t xml:space="preserve"> October 2021). It was confirmed that if they are accepted there would still be monies for future rounds. It was clarified that funding available would rollover into the next financial year.</w:t>
      </w:r>
    </w:p>
    <w:p w:rsidR="00227BD7" w:rsidRDefault="00227BD7" w:rsidP="00F105D8">
      <w:pPr>
        <w:pStyle w:val="Standard"/>
        <w:jc w:val="both"/>
        <w:rPr>
          <w:rFonts w:ascii="Arial" w:hAnsi="Arial"/>
          <w:b/>
        </w:rPr>
      </w:pPr>
    </w:p>
    <w:p w:rsidR="001442C0" w:rsidRDefault="001442C0" w:rsidP="001442C0">
      <w:pPr>
        <w:pStyle w:val="Standard"/>
        <w:numPr>
          <w:ilvl w:val="0"/>
          <w:numId w:val="2"/>
        </w:numPr>
        <w:jc w:val="both"/>
        <w:rPr>
          <w:rFonts w:ascii="Arial" w:hAnsi="Arial"/>
          <w:b/>
        </w:rPr>
      </w:pPr>
      <w:r>
        <w:rPr>
          <w:rFonts w:ascii="Arial" w:hAnsi="Arial"/>
          <w:b/>
        </w:rPr>
        <w:lastRenderedPageBreak/>
        <w:t>To receive a report from the Chair</w:t>
      </w:r>
    </w:p>
    <w:p w:rsidR="00AF4013" w:rsidRDefault="00AF4013" w:rsidP="00AF4013">
      <w:pPr>
        <w:pStyle w:val="ListParagraph"/>
        <w:rPr>
          <w:rFonts w:ascii="Arial" w:hAnsi="Arial"/>
          <w:b/>
        </w:rPr>
      </w:pPr>
    </w:p>
    <w:p w:rsidR="00AF4013" w:rsidRPr="00AF4013" w:rsidRDefault="00AF4013" w:rsidP="00AF4013">
      <w:pPr>
        <w:pStyle w:val="Standard"/>
        <w:ind w:left="1070"/>
        <w:jc w:val="both"/>
        <w:rPr>
          <w:rFonts w:ascii="Arial" w:hAnsi="Arial"/>
        </w:rPr>
      </w:pPr>
      <w:r>
        <w:rPr>
          <w:rFonts w:ascii="Arial" w:hAnsi="Arial"/>
        </w:rPr>
        <w:t xml:space="preserve">The chair provided a verbal report. The following was noted:- </w:t>
      </w:r>
    </w:p>
    <w:p w:rsidR="00227BD7" w:rsidRPr="00FA33A1" w:rsidRDefault="00227BD7" w:rsidP="00FA33A1">
      <w:pPr>
        <w:rPr>
          <w:rFonts w:ascii="Arial" w:hAnsi="Arial"/>
          <w:b/>
        </w:rPr>
      </w:pPr>
    </w:p>
    <w:p w:rsidR="00081BE9" w:rsidRDefault="008C2A28" w:rsidP="008C2A28">
      <w:pPr>
        <w:pStyle w:val="ListParagraph"/>
        <w:numPr>
          <w:ilvl w:val="0"/>
          <w:numId w:val="4"/>
        </w:numPr>
        <w:rPr>
          <w:rFonts w:ascii="Arial" w:hAnsi="Arial"/>
        </w:rPr>
      </w:pPr>
      <w:r>
        <w:rPr>
          <w:rFonts w:ascii="Arial" w:hAnsi="Arial"/>
        </w:rPr>
        <w:t>The Toilet facility is running effectively and should raise money to cover costs.</w:t>
      </w:r>
    </w:p>
    <w:p w:rsidR="008C2A28" w:rsidRDefault="008C2A28" w:rsidP="008C2A28">
      <w:pPr>
        <w:pStyle w:val="ListParagraph"/>
        <w:numPr>
          <w:ilvl w:val="0"/>
          <w:numId w:val="4"/>
        </w:numPr>
        <w:rPr>
          <w:rFonts w:ascii="Arial" w:hAnsi="Arial"/>
        </w:rPr>
      </w:pPr>
      <w:r>
        <w:rPr>
          <w:rFonts w:ascii="Arial" w:hAnsi="Arial"/>
        </w:rPr>
        <w:t>Bute Energy Consultation was successful. There was a range of queries and concerns raised. Councillors discussed potential misinformation being shared online.</w:t>
      </w:r>
    </w:p>
    <w:p w:rsidR="00081BE9" w:rsidRDefault="00081BE9" w:rsidP="008C2A28">
      <w:pPr>
        <w:pStyle w:val="Standard"/>
        <w:jc w:val="both"/>
        <w:rPr>
          <w:rFonts w:ascii="Arial" w:hAnsi="Arial"/>
          <w:b/>
        </w:rPr>
      </w:pPr>
    </w:p>
    <w:p w:rsidR="001442C0" w:rsidRDefault="001442C0" w:rsidP="001442C0">
      <w:pPr>
        <w:pStyle w:val="Standard"/>
        <w:numPr>
          <w:ilvl w:val="0"/>
          <w:numId w:val="2"/>
        </w:numPr>
        <w:jc w:val="both"/>
        <w:rPr>
          <w:rFonts w:ascii="Arial" w:hAnsi="Arial"/>
          <w:b/>
        </w:rPr>
      </w:pPr>
      <w:r>
        <w:rPr>
          <w:rFonts w:ascii="Arial" w:hAnsi="Arial"/>
          <w:b/>
        </w:rPr>
        <w:t>To receive a report from the Clerk</w:t>
      </w:r>
    </w:p>
    <w:p w:rsidR="00AF4013" w:rsidRDefault="00AF4013" w:rsidP="00AF4013">
      <w:pPr>
        <w:pStyle w:val="Standard"/>
        <w:ind w:left="1070"/>
        <w:jc w:val="both"/>
        <w:rPr>
          <w:rFonts w:ascii="Arial" w:hAnsi="Arial"/>
          <w:b/>
        </w:rPr>
      </w:pPr>
    </w:p>
    <w:p w:rsidR="00AF4013" w:rsidRDefault="00AF4013" w:rsidP="00AF4013">
      <w:pPr>
        <w:pStyle w:val="Standard"/>
        <w:ind w:left="1070"/>
        <w:jc w:val="both"/>
        <w:rPr>
          <w:rFonts w:ascii="Arial" w:hAnsi="Arial"/>
        </w:rPr>
      </w:pPr>
      <w:r>
        <w:rPr>
          <w:rFonts w:ascii="Arial" w:hAnsi="Arial"/>
        </w:rPr>
        <w:t>The Clerk provided a verbal report. The following was</w:t>
      </w:r>
      <w:r w:rsidR="00A0292C">
        <w:rPr>
          <w:rFonts w:ascii="Arial" w:hAnsi="Arial"/>
        </w:rPr>
        <w:t xml:space="preserve"> </w:t>
      </w:r>
      <w:r w:rsidR="00052B90">
        <w:rPr>
          <w:rFonts w:ascii="Arial" w:hAnsi="Arial"/>
        </w:rPr>
        <w:t>noted</w:t>
      </w:r>
      <w:r>
        <w:rPr>
          <w:rFonts w:ascii="Arial" w:hAnsi="Arial"/>
        </w:rPr>
        <w:t>: -</w:t>
      </w:r>
    </w:p>
    <w:p w:rsidR="00886FAD" w:rsidRDefault="00052B90" w:rsidP="00052B90">
      <w:pPr>
        <w:pStyle w:val="Standard"/>
        <w:ind w:left="361" w:firstLine="709"/>
        <w:jc w:val="both"/>
        <w:rPr>
          <w:rFonts w:ascii="Arial" w:hAnsi="Arial"/>
        </w:rPr>
      </w:pPr>
      <w:r>
        <w:rPr>
          <w:rFonts w:ascii="Arial" w:hAnsi="Arial"/>
        </w:rPr>
        <w:t>a</w:t>
      </w:r>
      <w:r>
        <w:rPr>
          <w:rFonts w:ascii="Arial" w:hAnsi="Arial"/>
        </w:rPr>
        <w:tab/>
      </w:r>
      <w:r w:rsidR="00A0292C">
        <w:rPr>
          <w:rFonts w:ascii="Arial" w:hAnsi="Arial"/>
        </w:rPr>
        <w:t>Details of c</w:t>
      </w:r>
      <w:r w:rsidR="00886FAD">
        <w:rPr>
          <w:rFonts w:ascii="Arial" w:hAnsi="Arial"/>
        </w:rPr>
        <w:t>orrespondence</w:t>
      </w:r>
      <w:r w:rsidR="00A0292C">
        <w:rPr>
          <w:rFonts w:ascii="Arial" w:hAnsi="Arial"/>
        </w:rPr>
        <w:t xml:space="preserve"> available online </w:t>
      </w:r>
      <w:hyperlink r:id="rId7" w:history="1">
        <w:r w:rsidR="00A0292C" w:rsidRPr="00A0292C">
          <w:rPr>
            <w:rStyle w:val="Hyperlink"/>
            <w:rFonts w:ascii="Arial" w:hAnsi="Arial"/>
          </w:rPr>
          <w:t>here</w:t>
        </w:r>
      </w:hyperlink>
    </w:p>
    <w:p w:rsidR="00886FAD" w:rsidRDefault="00052B90" w:rsidP="00052B90">
      <w:pPr>
        <w:pStyle w:val="Standard"/>
        <w:ind w:left="1070" w:hanging="1"/>
        <w:jc w:val="both"/>
        <w:rPr>
          <w:rFonts w:ascii="Arial" w:hAnsi="Arial"/>
        </w:rPr>
      </w:pPr>
      <w:r>
        <w:rPr>
          <w:rFonts w:ascii="Arial" w:hAnsi="Arial"/>
        </w:rPr>
        <w:t>b</w:t>
      </w:r>
      <w:r>
        <w:rPr>
          <w:rFonts w:ascii="Arial" w:hAnsi="Arial"/>
        </w:rPr>
        <w:tab/>
      </w:r>
      <w:r w:rsidR="00886FAD">
        <w:rPr>
          <w:rFonts w:ascii="Arial" w:hAnsi="Arial"/>
        </w:rPr>
        <w:t>Finance</w:t>
      </w:r>
      <w:r w:rsidR="00A0292C">
        <w:rPr>
          <w:rFonts w:ascii="Arial" w:hAnsi="Arial"/>
        </w:rPr>
        <w:t xml:space="preserve">. </w:t>
      </w:r>
      <w:r w:rsidR="00243F6D">
        <w:rPr>
          <w:rFonts w:ascii="Arial" w:hAnsi="Arial"/>
        </w:rPr>
        <w:t>Councillors noted that an internal audit is currently taking place with a report to follow.</w:t>
      </w:r>
    </w:p>
    <w:p w:rsidR="00052B90" w:rsidRDefault="00052B90" w:rsidP="00052B90">
      <w:pPr>
        <w:pStyle w:val="Standard"/>
        <w:ind w:left="361" w:firstLine="709"/>
        <w:jc w:val="both"/>
        <w:rPr>
          <w:rStyle w:val="Hyperlink"/>
          <w:rFonts w:ascii="Arial" w:hAnsi="Arial"/>
        </w:rPr>
      </w:pPr>
      <w:r>
        <w:rPr>
          <w:rFonts w:ascii="Arial" w:hAnsi="Arial"/>
        </w:rPr>
        <w:t>c</w:t>
      </w:r>
      <w:r>
        <w:rPr>
          <w:rFonts w:ascii="Arial" w:hAnsi="Arial"/>
        </w:rPr>
        <w:t xml:space="preserve"> </w:t>
      </w:r>
      <w:r>
        <w:rPr>
          <w:rFonts w:ascii="Arial" w:hAnsi="Arial"/>
        </w:rPr>
        <w:tab/>
        <w:t xml:space="preserve">Planning also available </w:t>
      </w:r>
      <w:hyperlink r:id="rId8" w:history="1">
        <w:r w:rsidRPr="00A0292C">
          <w:rPr>
            <w:rStyle w:val="Hyperlink"/>
            <w:rFonts w:ascii="Arial" w:hAnsi="Arial"/>
          </w:rPr>
          <w:t>here</w:t>
        </w:r>
      </w:hyperlink>
    </w:p>
    <w:p w:rsidR="00052B90" w:rsidRDefault="00052B90" w:rsidP="00052B90">
      <w:pPr>
        <w:pStyle w:val="Standard"/>
        <w:ind w:left="361" w:firstLine="709"/>
        <w:jc w:val="both"/>
        <w:rPr>
          <w:rFonts w:ascii="Arial" w:hAnsi="Arial"/>
        </w:rPr>
      </w:pPr>
      <w:r>
        <w:rPr>
          <w:rFonts w:ascii="Arial" w:hAnsi="Arial"/>
        </w:rPr>
        <w:t>d</w:t>
      </w:r>
      <w:r>
        <w:rPr>
          <w:rFonts w:ascii="Arial" w:hAnsi="Arial"/>
        </w:rPr>
        <w:tab/>
        <w:t>Activities</w:t>
      </w:r>
    </w:p>
    <w:p w:rsidR="00052B90" w:rsidRDefault="00052B90" w:rsidP="00052B90">
      <w:pPr>
        <w:pStyle w:val="Standard"/>
        <w:ind w:left="361" w:firstLine="709"/>
        <w:jc w:val="both"/>
        <w:rPr>
          <w:rFonts w:ascii="Arial" w:hAnsi="Arial"/>
        </w:rPr>
      </w:pPr>
      <w:r>
        <w:rPr>
          <w:rFonts w:ascii="Arial" w:hAnsi="Arial"/>
        </w:rPr>
        <w:t>Councillors acknowledged recent Activity meeting actions.</w:t>
      </w:r>
    </w:p>
    <w:p w:rsidR="00052B90" w:rsidRDefault="00052B90" w:rsidP="00052B90">
      <w:pPr>
        <w:pStyle w:val="Standard"/>
        <w:ind w:left="361" w:firstLine="709"/>
        <w:jc w:val="both"/>
        <w:rPr>
          <w:rFonts w:ascii="Arial" w:hAnsi="Arial"/>
        </w:rPr>
      </w:pPr>
      <w:r>
        <w:rPr>
          <w:rFonts w:ascii="Arial" w:hAnsi="Arial"/>
        </w:rPr>
        <w:t>e</w:t>
      </w:r>
      <w:r>
        <w:rPr>
          <w:rFonts w:ascii="Arial" w:hAnsi="Arial"/>
        </w:rPr>
        <w:tab/>
        <w:t>Nelson Institute Activity</w:t>
      </w:r>
    </w:p>
    <w:p w:rsidR="00052B90" w:rsidRDefault="00052B90" w:rsidP="00052B90">
      <w:pPr>
        <w:pStyle w:val="Standard"/>
        <w:ind w:left="1070" w:hanging="1"/>
        <w:jc w:val="both"/>
        <w:rPr>
          <w:rFonts w:ascii="Arial" w:hAnsi="Arial"/>
        </w:rPr>
      </w:pPr>
      <w:r>
        <w:rPr>
          <w:rFonts w:ascii="Arial" w:hAnsi="Arial"/>
        </w:rPr>
        <w:t>Councillors considers the current activity and agreed to consider hire other than that agreed at the next meeting.</w:t>
      </w:r>
    </w:p>
    <w:p w:rsidR="00AF4013" w:rsidRPr="00AF4013" w:rsidRDefault="00AF4013" w:rsidP="00AF4013">
      <w:pPr>
        <w:pStyle w:val="Standard"/>
        <w:ind w:left="1070"/>
        <w:jc w:val="both"/>
        <w:rPr>
          <w:rFonts w:ascii="Arial" w:hAnsi="Arial"/>
        </w:rPr>
      </w:pPr>
    </w:p>
    <w:p w:rsidR="001442C0" w:rsidRDefault="00E05A90" w:rsidP="001442C0">
      <w:pPr>
        <w:pStyle w:val="Standard"/>
        <w:numPr>
          <w:ilvl w:val="0"/>
          <w:numId w:val="2"/>
        </w:numPr>
        <w:jc w:val="both"/>
        <w:rPr>
          <w:rFonts w:ascii="Arial" w:hAnsi="Arial"/>
          <w:b/>
        </w:rPr>
      </w:pPr>
      <w:r>
        <w:rPr>
          <w:rFonts w:ascii="Arial" w:hAnsi="Arial"/>
          <w:b/>
        </w:rPr>
        <w:t>To consider</w:t>
      </w:r>
      <w:r w:rsidR="001442C0">
        <w:rPr>
          <w:rFonts w:ascii="Arial" w:hAnsi="Arial"/>
          <w:b/>
        </w:rPr>
        <w:t xml:space="preserve"> </w:t>
      </w:r>
      <w:r w:rsidR="00F105D8">
        <w:rPr>
          <w:rFonts w:ascii="Arial" w:hAnsi="Arial"/>
          <w:b/>
        </w:rPr>
        <w:t>Grant Aid process</w:t>
      </w:r>
    </w:p>
    <w:p w:rsidR="00CF4CF9" w:rsidRDefault="00CF4CF9" w:rsidP="00E62D91">
      <w:pPr>
        <w:pStyle w:val="Standard"/>
        <w:ind w:left="1070"/>
        <w:jc w:val="both"/>
        <w:rPr>
          <w:rFonts w:ascii="Arial" w:hAnsi="Arial"/>
        </w:rPr>
      </w:pPr>
      <w:r>
        <w:rPr>
          <w:rFonts w:ascii="Arial" w:hAnsi="Arial"/>
        </w:rPr>
        <w:t xml:space="preserve">Councillors </w:t>
      </w:r>
      <w:r w:rsidR="001F4A66">
        <w:rPr>
          <w:rFonts w:ascii="Arial" w:hAnsi="Arial"/>
        </w:rPr>
        <w:t>resolved to follow the suggested</w:t>
      </w:r>
      <w:r>
        <w:rPr>
          <w:rFonts w:ascii="Arial" w:hAnsi="Arial"/>
        </w:rPr>
        <w:t xml:space="preserve"> structure:</w:t>
      </w:r>
    </w:p>
    <w:p w:rsidR="00E62D91" w:rsidRDefault="00CD6227" w:rsidP="00CF4CF9">
      <w:pPr>
        <w:pStyle w:val="Standard"/>
        <w:numPr>
          <w:ilvl w:val="0"/>
          <w:numId w:val="4"/>
        </w:numPr>
        <w:jc w:val="both"/>
        <w:rPr>
          <w:rFonts w:ascii="Arial" w:hAnsi="Arial"/>
        </w:rPr>
      </w:pPr>
      <w:r>
        <w:rPr>
          <w:rFonts w:ascii="Arial" w:hAnsi="Arial"/>
        </w:rPr>
        <w:t>To be considered b</w:t>
      </w:r>
      <w:r w:rsidR="00CF4CF9">
        <w:rPr>
          <w:rFonts w:ascii="Arial" w:hAnsi="Arial"/>
        </w:rPr>
        <w:t>i-annually with a deadline</w:t>
      </w:r>
      <w:r w:rsidR="00052B90">
        <w:rPr>
          <w:rFonts w:ascii="Arial" w:hAnsi="Arial"/>
        </w:rPr>
        <w:t xml:space="preserve"> at the end of March and </w:t>
      </w:r>
      <w:r>
        <w:rPr>
          <w:rFonts w:ascii="Arial" w:hAnsi="Arial"/>
        </w:rPr>
        <w:t>September</w:t>
      </w:r>
    </w:p>
    <w:p w:rsidR="00CF4CF9" w:rsidRDefault="00CF4CF9" w:rsidP="00CF4CF9">
      <w:pPr>
        <w:pStyle w:val="Standard"/>
        <w:numPr>
          <w:ilvl w:val="0"/>
          <w:numId w:val="4"/>
        </w:numPr>
        <w:jc w:val="both"/>
        <w:rPr>
          <w:rFonts w:ascii="Arial" w:hAnsi="Arial"/>
        </w:rPr>
      </w:pPr>
      <w:r w:rsidRPr="00CF4CF9">
        <w:rPr>
          <w:rFonts w:ascii="Arial" w:hAnsi="Arial"/>
        </w:rPr>
        <w:t>No more than £200</w:t>
      </w:r>
      <w:r>
        <w:rPr>
          <w:rFonts w:ascii="Arial" w:hAnsi="Arial"/>
        </w:rPr>
        <w:t xml:space="preserve"> per application</w:t>
      </w:r>
    </w:p>
    <w:p w:rsidR="00CF4CF9" w:rsidRDefault="00CF4CF9" w:rsidP="00CF4CF9">
      <w:pPr>
        <w:pStyle w:val="Standard"/>
        <w:numPr>
          <w:ilvl w:val="0"/>
          <w:numId w:val="4"/>
        </w:numPr>
        <w:jc w:val="both"/>
        <w:rPr>
          <w:rFonts w:ascii="Arial" w:hAnsi="Arial"/>
        </w:rPr>
      </w:pPr>
      <w:r>
        <w:rPr>
          <w:rFonts w:ascii="Arial" w:hAnsi="Arial"/>
        </w:rPr>
        <w:t>Criteria based on impact of residents</w:t>
      </w:r>
    </w:p>
    <w:p w:rsidR="00CF4CF9" w:rsidRDefault="00CF4CF9" w:rsidP="00CF4CF9">
      <w:pPr>
        <w:pStyle w:val="Standard"/>
        <w:numPr>
          <w:ilvl w:val="0"/>
          <w:numId w:val="4"/>
        </w:numPr>
        <w:jc w:val="both"/>
        <w:rPr>
          <w:rFonts w:ascii="Arial" w:hAnsi="Arial"/>
        </w:rPr>
      </w:pPr>
      <w:r>
        <w:rPr>
          <w:rFonts w:ascii="Arial" w:hAnsi="Arial"/>
        </w:rPr>
        <w:t>Completion report</w:t>
      </w:r>
      <w:r w:rsidR="00CD6227">
        <w:rPr>
          <w:rFonts w:ascii="Arial" w:hAnsi="Arial"/>
        </w:rPr>
        <w:t xml:space="preserve"> is required</w:t>
      </w:r>
      <w:r>
        <w:rPr>
          <w:rFonts w:ascii="Arial" w:hAnsi="Arial"/>
        </w:rPr>
        <w:t xml:space="preserve"> to demonstrate value for money in the form of</w:t>
      </w:r>
      <w:r w:rsidR="00CD6227">
        <w:rPr>
          <w:rFonts w:ascii="Arial" w:hAnsi="Arial"/>
        </w:rPr>
        <w:t xml:space="preserve"> receipts/evidence of impact</w:t>
      </w:r>
      <w:r>
        <w:rPr>
          <w:rFonts w:ascii="Arial" w:hAnsi="Arial"/>
        </w:rPr>
        <w:t>.</w:t>
      </w:r>
    </w:p>
    <w:p w:rsidR="00243F6D" w:rsidRDefault="00243F6D" w:rsidP="00CF4CF9">
      <w:pPr>
        <w:pStyle w:val="Standard"/>
        <w:numPr>
          <w:ilvl w:val="0"/>
          <w:numId w:val="4"/>
        </w:numPr>
        <w:jc w:val="both"/>
        <w:rPr>
          <w:rFonts w:ascii="Arial" w:hAnsi="Arial"/>
        </w:rPr>
      </w:pPr>
      <w:r>
        <w:rPr>
          <w:rFonts w:ascii="Arial" w:hAnsi="Arial"/>
        </w:rPr>
        <w:t>A closed meeting to consider applications would be required.</w:t>
      </w:r>
    </w:p>
    <w:p w:rsidR="00805599" w:rsidRDefault="00805599" w:rsidP="00805599">
      <w:pPr>
        <w:pStyle w:val="Standard"/>
        <w:ind w:left="1070"/>
        <w:jc w:val="both"/>
        <w:rPr>
          <w:rFonts w:ascii="Arial" w:hAnsi="Arial"/>
          <w:b/>
        </w:rPr>
      </w:pPr>
    </w:p>
    <w:p w:rsidR="00056577" w:rsidRPr="00CD6227" w:rsidRDefault="001442C0" w:rsidP="00052B90">
      <w:pPr>
        <w:pStyle w:val="Standard"/>
        <w:numPr>
          <w:ilvl w:val="0"/>
          <w:numId w:val="2"/>
        </w:numPr>
        <w:jc w:val="both"/>
        <w:rPr>
          <w:rFonts w:ascii="Arial" w:hAnsi="Arial"/>
        </w:rPr>
      </w:pPr>
      <w:r>
        <w:rPr>
          <w:rFonts w:ascii="Arial" w:hAnsi="Arial"/>
          <w:b/>
        </w:rPr>
        <w:t>To c</w:t>
      </w:r>
      <w:r w:rsidR="00052B90">
        <w:rPr>
          <w:rFonts w:ascii="Arial" w:hAnsi="Arial"/>
          <w:b/>
        </w:rPr>
        <w:t>onsider the Independent Remuneration Panel for Wales draft Annual Report Consultation</w:t>
      </w:r>
    </w:p>
    <w:p w:rsidR="00F105D8" w:rsidRPr="00052B90" w:rsidRDefault="00052B90" w:rsidP="00052B90">
      <w:pPr>
        <w:pStyle w:val="Standard"/>
        <w:ind w:left="1070"/>
        <w:jc w:val="both"/>
        <w:rPr>
          <w:rFonts w:ascii="Arial" w:hAnsi="Arial"/>
        </w:rPr>
      </w:pPr>
      <w:r>
        <w:rPr>
          <w:rFonts w:ascii="Arial" w:hAnsi="Arial"/>
        </w:rPr>
        <w:t>Members acknowledged receipt of the report.</w:t>
      </w:r>
    </w:p>
    <w:p w:rsidR="00052B90" w:rsidRDefault="00052B90" w:rsidP="00052B90">
      <w:pPr>
        <w:pStyle w:val="Standard"/>
        <w:ind w:left="709"/>
        <w:jc w:val="both"/>
        <w:rPr>
          <w:rFonts w:ascii="Arial" w:hAnsi="Arial"/>
          <w:b/>
        </w:rPr>
      </w:pPr>
    </w:p>
    <w:p w:rsidR="00243F6D" w:rsidRPr="00052B90" w:rsidRDefault="001442C0" w:rsidP="00052B90">
      <w:pPr>
        <w:pStyle w:val="Standard"/>
        <w:numPr>
          <w:ilvl w:val="0"/>
          <w:numId w:val="2"/>
        </w:numPr>
        <w:jc w:val="both"/>
        <w:rPr>
          <w:rFonts w:ascii="Arial" w:hAnsi="Arial"/>
          <w:b/>
        </w:rPr>
      </w:pPr>
      <w:r>
        <w:rPr>
          <w:rFonts w:ascii="Arial" w:hAnsi="Arial"/>
          <w:b/>
        </w:rPr>
        <w:t>To receive any questions from members of the public/report by Members</w:t>
      </w:r>
    </w:p>
    <w:p w:rsidR="00CD6227" w:rsidRDefault="00243F6D" w:rsidP="00052B90">
      <w:pPr>
        <w:pStyle w:val="Standard"/>
        <w:ind w:left="1070"/>
        <w:jc w:val="both"/>
        <w:rPr>
          <w:rFonts w:ascii="Arial" w:hAnsi="Arial"/>
        </w:rPr>
      </w:pPr>
      <w:r>
        <w:rPr>
          <w:rFonts w:ascii="Arial" w:hAnsi="Arial"/>
        </w:rPr>
        <w:t>There were none to consider.</w:t>
      </w:r>
    </w:p>
    <w:p w:rsidR="0023453A" w:rsidRDefault="0023453A" w:rsidP="00886FAD">
      <w:pPr>
        <w:pStyle w:val="Standard"/>
        <w:ind w:left="1070"/>
        <w:rPr>
          <w:rFonts w:ascii="Arial" w:hAnsi="Arial"/>
        </w:rPr>
      </w:pPr>
    </w:p>
    <w:p w:rsidR="00F51BCB" w:rsidRPr="00FA4692" w:rsidRDefault="00211AFB" w:rsidP="00243F6D">
      <w:pPr>
        <w:pStyle w:val="Standard"/>
        <w:ind w:left="361" w:firstLine="709"/>
        <w:rPr>
          <w:rFonts w:ascii="Arial" w:hAnsi="Arial"/>
          <w:color w:val="000000"/>
        </w:rPr>
      </w:pPr>
      <w:r w:rsidRPr="00FA4692">
        <w:rPr>
          <w:rFonts w:ascii="Arial" w:hAnsi="Arial"/>
        </w:rPr>
        <w:t xml:space="preserve">Meeting closed </w:t>
      </w:r>
      <w:r w:rsidR="008D2F1F">
        <w:rPr>
          <w:rFonts w:ascii="Arial" w:hAnsi="Arial"/>
        </w:rPr>
        <w:t>9:00</w:t>
      </w:r>
      <w:r w:rsidRPr="00FA4692">
        <w:rPr>
          <w:rFonts w:ascii="Arial" w:hAnsi="Arial"/>
        </w:rPr>
        <w:t xml:space="preserve"> pm</w:t>
      </w:r>
    </w:p>
    <w:p w:rsidR="00F51BCB" w:rsidRPr="00FA4692" w:rsidRDefault="00F51BCB">
      <w:pPr>
        <w:pStyle w:val="Standard"/>
        <w:tabs>
          <w:tab w:val="left" w:pos="0"/>
        </w:tabs>
        <w:ind w:left="720"/>
        <w:jc w:val="right"/>
        <w:rPr>
          <w:rFonts w:ascii="Arial" w:hAnsi="Arial"/>
        </w:rPr>
      </w:pPr>
    </w:p>
    <w:p w:rsidR="00F51BCB" w:rsidRPr="00FA4692" w:rsidRDefault="00F51BCB">
      <w:pPr>
        <w:pStyle w:val="Standard"/>
        <w:tabs>
          <w:tab w:val="left" w:pos="0"/>
        </w:tabs>
        <w:ind w:left="720"/>
        <w:jc w:val="right"/>
        <w:rPr>
          <w:rFonts w:ascii="Arial" w:hAnsi="Arial"/>
        </w:rPr>
      </w:pPr>
    </w:p>
    <w:p w:rsidR="00FA4692" w:rsidRPr="00FA4692" w:rsidRDefault="00FA4692" w:rsidP="00FA4692">
      <w:pPr>
        <w:pStyle w:val="Standard"/>
        <w:tabs>
          <w:tab w:val="left" w:pos="0"/>
        </w:tabs>
        <w:rPr>
          <w:rFonts w:ascii="Arial" w:hAnsi="Arial"/>
          <w:b/>
        </w:rPr>
      </w:pPr>
      <w:r w:rsidRPr="00FA4692">
        <w:rPr>
          <w:rFonts w:ascii="Arial" w:hAnsi="Arial"/>
          <w:b/>
        </w:rPr>
        <w:t>S</w:t>
      </w:r>
      <w:r w:rsidR="00211AFB" w:rsidRPr="00FA4692">
        <w:rPr>
          <w:rFonts w:ascii="Arial" w:hAnsi="Arial"/>
          <w:b/>
        </w:rPr>
        <w:t>igned........................................</w:t>
      </w:r>
    </w:p>
    <w:p w:rsidR="00F51BCB" w:rsidRPr="00FA4692" w:rsidRDefault="00211AFB" w:rsidP="00FA4692">
      <w:pPr>
        <w:pStyle w:val="Standard"/>
        <w:tabs>
          <w:tab w:val="left" w:pos="0"/>
        </w:tabs>
        <w:rPr>
          <w:rFonts w:ascii="Arial" w:hAnsi="Arial"/>
        </w:rPr>
      </w:pPr>
      <w:r w:rsidRPr="00FA4692">
        <w:rPr>
          <w:rFonts w:ascii="Arial" w:hAnsi="Arial"/>
          <w:b/>
        </w:rPr>
        <w:t>CHAIRMAN</w:t>
      </w:r>
    </w:p>
    <w:sectPr w:rsidR="00F51BCB" w:rsidRPr="00FA4692" w:rsidSect="001E5FCE">
      <w:pgSz w:w="11906" w:h="16838"/>
      <w:pgMar w:top="42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F2" w:rsidRDefault="00A67AF2">
      <w:r>
        <w:separator/>
      </w:r>
    </w:p>
  </w:endnote>
  <w:endnote w:type="continuationSeparator" w:id="0">
    <w:p w:rsidR="00A67AF2" w:rsidRDefault="00A6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Lt BT">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F2" w:rsidRDefault="00A67AF2">
      <w:r>
        <w:rPr>
          <w:color w:val="000000"/>
        </w:rPr>
        <w:separator/>
      </w:r>
    </w:p>
  </w:footnote>
  <w:footnote w:type="continuationSeparator" w:id="0">
    <w:p w:rsidR="00A67AF2" w:rsidRDefault="00A6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7CC"/>
    <w:multiLevelType w:val="multilevel"/>
    <w:tmpl w:val="CFA0D30E"/>
    <w:styleLink w:val="WWNum1"/>
    <w:lvl w:ilvl="0">
      <w:numFmt w:val="bullet"/>
      <w:lvlText w:val=""/>
      <w:lvlJc w:val="left"/>
      <w:pPr>
        <w:ind w:left="720" w:hanging="360"/>
      </w:pPr>
    </w:lvl>
    <w:lvl w:ilvl="1">
      <w:numFmt w:val="bullet"/>
      <w:lvlText w:val="o"/>
      <w:lvlJc w:val="left"/>
      <w:pPr>
        <w:ind w:left="1080" w:hanging="360"/>
      </w:pPr>
      <w:rPr>
        <w:rFonts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cs="Courier New"/>
      </w:rPr>
    </w:lvl>
    <w:lvl w:ilvl="8">
      <w:numFmt w:val="bullet"/>
      <w:lvlText w:val=""/>
      <w:lvlJc w:val="left"/>
      <w:pPr>
        <w:ind w:left="3600" w:hanging="360"/>
      </w:pPr>
    </w:lvl>
  </w:abstractNum>
  <w:abstractNum w:abstractNumId="1" w15:restartNumberingAfterBreak="0">
    <w:nsid w:val="3BF67C2F"/>
    <w:multiLevelType w:val="hybridMultilevel"/>
    <w:tmpl w:val="B43E4FF2"/>
    <w:lvl w:ilvl="0" w:tplc="4A586C5E">
      <w:start w:val="1"/>
      <w:numFmt w:val="bullet"/>
      <w:lvlText w:val="-"/>
      <w:lvlJc w:val="left"/>
      <w:pPr>
        <w:ind w:left="1430" w:hanging="360"/>
      </w:pPr>
      <w:rPr>
        <w:rFonts w:ascii="Arial" w:eastAsia="SimSun"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530D6A44"/>
    <w:multiLevelType w:val="hybridMultilevel"/>
    <w:tmpl w:val="A94422FE"/>
    <w:lvl w:ilvl="0" w:tplc="CFF0AE00">
      <w:start w:val="1"/>
      <w:numFmt w:val="bullet"/>
      <w:lvlText w:val="-"/>
      <w:lvlJc w:val="left"/>
      <w:pPr>
        <w:ind w:left="1430" w:hanging="360"/>
      </w:pPr>
      <w:rPr>
        <w:rFonts w:ascii="Arial" w:eastAsia="SimSun" w:hAnsi="Arial" w:cs="Arial" w:hint="default"/>
        <w:b w:val="0"/>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7A6F57B3"/>
    <w:multiLevelType w:val="hybridMultilevel"/>
    <w:tmpl w:val="A5F63722"/>
    <w:lvl w:ilvl="0" w:tplc="61EE85B4">
      <w:start w:val="1"/>
      <w:numFmt w:val="decimal"/>
      <w:lvlText w:val="%1"/>
      <w:lvlJc w:val="left"/>
      <w:pPr>
        <w:ind w:left="1070" w:hanging="71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CB"/>
    <w:rsid w:val="00052B90"/>
    <w:rsid w:val="00056577"/>
    <w:rsid w:val="00057C5D"/>
    <w:rsid w:val="00081BE9"/>
    <w:rsid w:val="000E64F7"/>
    <w:rsid w:val="00127A3C"/>
    <w:rsid w:val="001442C0"/>
    <w:rsid w:val="00157726"/>
    <w:rsid w:val="001950AA"/>
    <w:rsid w:val="001D2FCC"/>
    <w:rsid w:val="001E5FCE"/>
    <w:rsid w:val="001F4A66"/>
    <w:rsid w:val="00211AFB"/>
    <w:rsid w:val="00227BD7"/>
    <w:rsid w:val="0023453A"/>
    <w:rsid w:val="00243F6D"/>
    <w:rsid w:val="00262386"/>
    <w:rsid w:val="00273394"/>
    <w:rsid w:val="002821FB"/>
    <w:rsid w:val="002E199E"/>
    <w:rsid w:val="00333FD7"/>
    <w:rsid w:val="003C70C2"/>
    <w:rsid w:val="004E6C9B"/>
    <w:rsid w:val="005130B2"/>
    <w:rsid w:val="00523285"/>
    <w:rsid w:val="00551EC1"/>
    <w:rsid w:val="00584D56"/>
    <w:rsid w:val="00683875"/>
    <w:rsid w:val="006862AE"/>
    <w:rsid w:val="006E10A0"/>
    <w:rsid w:val="007542E1"/>
    <w:rsid w:val="007B449F"/>
    <w:rsid w:val="007B66D0"/>
    <w:rsid w:val="007D238F"/>
    <w:rsid w:val="00803354"/>
    <w:rsid w:val="00805599"/>
    <w:rsid w:val="00880A17"/>
    <w:rsid w:val="00886FAD"/>
    <w:rsid w:val="008C2A28"/>
    <w:rsid w:val="008D2F1F"/>
    <w:rsid w:val="009B5052"/>
    <w:rsid w:val="00A0292C"/>
    <w:rsid w:val="00A10C39"/>
    <w:rsid w:val="00A6179B"/>
    <w:rsid w:val="00A67AF2"/>
    <w:rsid w:val="00AF4013"/>
    <w:rsid w:val="00B27B89"/>
    <w:rsid w:val="00B321C7"/>
    <w:rsid w:val="00BA2026"/>
    <w:rsid w:val="00BF0873"/>
    <w:rsid w:val="00C57F25"/>
    <w:rsid w:val="00C84C6C"/>
    <w:rsid w:val="00CC2C2C"/>
    <w:rsid w:val="00CD6227"/>
    <w:rsid w:val="00CF4CF9"/>
    <w:rsid w:val="00D44E7D"/>
    <w:rsid w:val="00E05A90"/>
    <w:rsid w:val="00E62D91"/>
    <w:rsid w:val="00F105D8"/>
    <w:rsid w:val="00F51BCB"/>
    <w:rsid w:val="00FA1E46"/>
    <w:rsid w:val="00FA33A1"/>
    <w:rsid w:val="00FA4692"/>
    <w:rsid w:val="00FC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61C2"/>
  <w15:docId w15:val="{89F8E0F2-303F-4215-993C-EFB0C80E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keepNext/>
      <w:jc w:val="center"/>
      <w:outlineLvl w:val="1"/>
    </w:pPr>
    <w:rPr>
      <w:rFonts w:ascii="Humanst521 Lt BT" w:hAnsi="Humanst521 Lt B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xmsonormal">
    <w:name w:val="x_msonormal"/>
    <w:basedOn w:val="Standard"/>
    <w:pPr>
      <w:spacing w:before="100" w:after="100"/>
    </w:pPr>
    <w:rPr>
      <w:lang w:eastAsia="en-GB"/>
    </w:rPr>
  </w:style>
  <w:style w:type="paragraph" w:styleId="ListParagraph">
    <w:name w:val="List Paragraph"/>
    <w:basedOn w:val="Standard"/>
    <w:pPr>
      <w:ind w:left="720"/>
    </w:pPr>
  </w:style>
  <w:style w:type="paragraph" w:styleId="NormalWeb">
    <w:name w:val="Normal (Web)"/>
    <w:basedOn w:val="Standard"/>
    <w:pPr>
      <w:spacing w:before="100" w:after="100"/>
    </w:pPr>
    <w:rPr>
      <w:lang w:eastAsia="en-GB"/>
    </w:rPr>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Courier New"/>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A4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eDOso7wbho51T6QiNSBpBlnoZ64nds0wL6KFZ1vLzgA/edit?usp=sharing" TargetMode="External"/><Relationship Id="rId3" Type="http://schemas.openxmlformats.org/officeDocument/2006/relationships/settings" Target="settings.xml"/><Relationship Id="rId7" Type="http://schemas.openxmlformats.org/officeDocument/2006/relationships/hyperlink" Target="https://docs.google.com/spreadsheets/d/1eDOso7wbho51T6QiNSBpBlnoZ64nds0wL6KFZ1vLzgA/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John, Lewis</cp:lastModifiedBy>
  <cp:revision>5</cp:revision>
  <cp:lastPrinted>2021-01-06T20:16:00Z</cp:lastPrinted>
  <dcterms:created xsi:type="dcterms:W3CDTF">2021-11-11T19:20:00Z</dcterms:created>
  <dcterms:modified xsi:type="dcterms:W3CDTF">2021-12-03T18:29:00Z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BT Plc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